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6A34" w14:textId="77777777" w:rsidR="00EA09AF" w:rsidRDefault="008F2A1E">
      <w:r>
        <w:rPr>
          <w:rFonts w:hint="eastAsia"/>
        </w:rPr>
        <w:t>在</w:t>
      </w:r>
      <w:r>
        <w:t>utilis.py</w:t>
      </w:r>
      <w:r>
        <w:rPr>
          <w:rFonts w:hint="eastAsia"/>
        </w:rPr>
        <w:t>中的第7</w:t>
      </w:r>
      <w:r>
        <w:t>5</w:t>
      </w:r>
      <w:r>
        <w:rPr>
          <w:rFonts w:hint="eastAsia"/>
        </w:rPr>
        <w:t>行可以看到计算ntk的函数</w:t>
      </w:r>
      <w:r w:rsidR="00EA09AF">
        <w:rPr>
          <w:rFonts w:hint="eastAsia"/>
        </w:rPr>
        <w:t>：</w:t>
      </w:r>
    </w:p>
    <w:p w14:paraId="0614FD31" w14:textId="63BB507B" w:rsidR="00A65388" w:rsidRDefault="008F2A1E" w:rsidP="00EA09AF">
      <w:pPr>
        <w:ind w:leftChars="100" w:left="1470" w:hangingChars="600" w:hanging="1260"/>
      </w:pPr>
      <w:r>
        <w:rPr>
          <w:rFonts w:hint="eastAsia"/>
        </w:rPr>
        <w:t>返回的数值</w:t>
      </w:r>
      <w:r w:rsidR="00EA09AF">
        <w:rPr>
          <w:rFonts w:hint="eastAsia"/>
        </w:rPr>
        <w:t>：</w:t>
      </w:r>
      <w:r>
        <w:rPr>
          <w:rFonts w:hint="eastAsia"/>
        </w:rPr>
        <w:t xml:space="preserve"> </w:t>
      </w:r>
      <w:r w:rsidR="00B67E44" w:rsidRPr="00B67E44">
        <w:t>grads_left_x</w:t>
      </w:r>
      <w:r w:rsidR="00B67E44">
        <w:rPr>
          <w:rFonts w:hint="eastAsia"/>
        </w:rPr>
        <w:t>是用来计算grand</w:t>
      </w:r>
      <w:r w:rsidR="00B67E44">
        <w:t xml:space="preserve"> </w:t>
      </w:r>
      <w:r w:rsidR="00B67E44">
        <w:rPr>
          <w:rFonts w:hint="eastAsia"/>
        </w:rPr>
        <w:t>matrix</w:t>
      </w:r>
      <w:r w:rsidR="00B67E44">
        <w:t>. ll</w:t>
      </w:r>
      <w:r w:rsidR="00B67E44">
        <w:rPr>
          <w:rFonts w:hint="eastAsia"/>
        </w:rPr>
        <w:t>和rr对应label的one-hot形式</w:t>
      </w:r>
      <w:r w:rsidR="00EA09AF">
        <w:rPr>
          <w:rFonts w:hint="eastAsia"/>
        </w:rPr>
        <w:t xml:space="preserve"> </w:t>
      </w:r>
      <w:r w:rsidR="00EA09AF">
        <w:t xml:space="preserve"> </w:t>
      </w:r>
      <w:r w:rsidR="00B67E44">
        <w:rPr>
          <w:rFonts w:hint="eastAsia"/>
        </w:rPr>
        <w:t>和one-hot形式的</w:t>
      </w:r>
      <w:r w:rsidR="00EA09AF">
        <w:rPr>
          <w:rFonts w:hint="eastAsia"/>
        </w:rPr>
        <w:t xml:space="preserve">转置。 </w:t>
      </w:r>
      <w:r w:rsidR="00EA09AF">
        <w:t xml:space="preserve"> </w:t>
      </w:r>
    </w:p>
    <w:p w14:paraId="240B6E67" w14:textId="53BB7855" w:rsidR="00EA09AF" w:rsidRDefault="00EA09AF" w:rsidP="00EA09AF">
      <w:pPr>
        <w:ind w:leftChars="100" w:left="1470" w:hangingChars="600" w:hanging="1260"/>
      </w:pPr>
      <w:r>
        <w:rPr>
          <w:rFonts w:hint="eastAsia"/>
        </w:rPr>
        <w:t>输入的数值:</w:t>
      </w:r>
      <w:r>
        <w:t xml:space="preserve"> net</w:t>
      </w:r>
      <w:r>
        <w:rPr>
          <w:rFonts w:hint="eastAsia"/>
        </w:rPr>
        <w:t>是整个网络以及网络的参数，</w:t>
      </w:r>
      <w:r w:rsidRPr="00EA09AF">
        <w:t>val_bound_one_batch</w:t>
      </w:r>
      <w:r>
        <w:rPr>
          <w:rFonts w:hint="eastAsia"/>
        </w:rPr>
        <w:t>是用于计算N</w:t>
      </w:r>
      <w:r>
        <w:t>TK</w:t>
      </w:r>
      <w:r>
        <w:rPr>
          <w:rFonts w:hint="eastAsia"/>
        </w:rPr>
        <w:t>的data</w:t>
      </w:r>
      <w:r>
        <w:t xml:space="preserve"> </w:t>
      </w:r>
    </w:p>
    <w:p w14:paraId="5A0431DD" w14:textId="6DF9D515" w:rsidR="00EA09AF" w:rsidRDefault="00EA09AF" w:rsidP="00EA09AF">
      <w:pPr>
        <w:ind w:leftChars="100" w:left="1470" w:hangingChars="600" w:hanging="1260"/>
      </w:pPr>
    </w:p>
    <w:p w14:paraId="247072C1" w14:textId="6ADF9F4C" w:rsidR="00EA09AF" w:rsidRDefault="00EA09AF" w:rsidP="00EA09AF">
      <w:pPr>
        <w:ind w:firstLineChars="1100" w:firstLine="2310"/>
        <w:rPr>
          <w:rFonts w:hint="eastAsia"/>
        </w:rPr>
      </w:pPr>
      <w:r>
        <w:rPr>
          <w:noProof/>
        </w:rPr>
        <w:drawing>
          <wp:inline distT="0" distB="0" distL="0" distR="0" wp14:anchorId="3294C959" wp14:editId="10FD1D46">
            <wp:extent cx="2381250" cy="6191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D210" w14:textId="0C9F86F5" w:rsidR="008F2A1E" w:rsidRDefault="008F2A1E"/>
    <w:p w14:paraId="5F0921FE" w14:textId="351AD8B6" w:rsidR="008F2A1E" w:rsidRDefault="00EA09AF">
      <w:pPr>
        <w:rPr>
          <w:rFonts w:hint="eastAsia"/>
        </w:rPr>
      </w:pPr>
      <w:r>
        <w:rPr>
          <w:rFonts w:hint="eastAsia"/>
        </w:rPr>
        <w:t>计算ntk的函数在model的第十三行有详细的过程 如果有需要请随时联系我</w:t>
      </w:r>
    </w:p>
    <w:sectPr w:rsidR="008F2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8E"/>
    <w:rsid w:val="00075438"/>
    <w:rsid w:val="002B0B6B"/>
    <w:rsid w:val="0041748E"/>
    <w:rsid w:val="005E50FE"/>
    <w:rsid w:val="008F2A1E"/>
    <w:rsid w:val="00A65388"/>
    <w:rsid w:val="00B67E44"/>
    <w:rsid w:val="00EA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37C1"/>
  <w15:chartTrackingRefBased/>
  <w15:docId w15:val="{D0A52E1C-904B-48D1-9DB4-431B26AC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Chunrui Liu</dc:creator>
  <cp:keywords/>
  <dc:description/>
  <cp:lastModifiedBy>Chunrui Liu</cp:lastModifiedBy>
  <cp:revision>2</cp:revision>
  <dcterms:created xsi:type="dcterms:W3CDTF">2022-05-03T12:03:00Z</dcterms:created>
  <dcterms:modified xsi:type="dcterms:W3CDTF">2022-05-03T12:17:00Z</dcterms:modified>
</cp:coreProperties>
</file>