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D1A959" w14:textId="77777777" w:rsidR="00321807" w:rsidRPr="00321807" w:rsidRDefault="00321807">
      <w:pPr>
        <w:rPr>
          <w:b/>
          <w:bCs/>
          <w:sz w:val="28"/>
          <w:szCs w:val="28"/>
        </w:rPr>
      </w:pPr>
      <w:r w:rsidRPr="00321807">
        <w:rPr>
          <w:b/>
          <w:bCs/>
          <w:sz w:val="28"/>
          <w:szCs w:val="28"/>
        </w:rPr>
        <w:t xml:space="preserve">Changes After Review for Paper-07 </w:t>
      </w:r>
    </w:p>
    <w:p w14:paraId="25A8DD9A" w14:textId="665AA9D9" w:rsidR="00000000" w:rsidRDefault="00321807">
      <w:pPr>
        <w:rPr>
          <w:i/>
          <w:iCs/>
        </w:rPr>
      </w:pPr>
      <w:r w:rsidRPr="00321807">
        <w:rPr>
          <w:i/>
          <w:iCs/>
        </w:rPr>
        <w:t>(</w:t>
      </w:r>
      <w:r w:rsidRPr="00321807">
        <w:rPr>
          <w:i/>
          <w:iCs/>
        </w:rPr>
        <w:t xml:space="preserve">Unsupervised Analysis of Alzheimer’s </w:t>
      </w:r>
      <w:proofErr w:type="spellStart"/>
      <w:r w:rsidRPr="00321807">
        <w:rPr>
          <w:i/>
          <w:iCs/>
        </w:rPr>
        <w:t>DiseaseSignatures</w:t>
      </w:r>
      <w:proofErr w:type="spellEnd"/>
      <w:r w:rsidRPr="00321807">
        <w:rPr>
          <w:i/>
          <w:iCs/>
        </w:rPr>
        <w:t xml:space="preserve"> using 3D Deformable Autoencoders</w:t>
      </w:r>
      <w:r w:rsidRPr="00321807">
        <w:rPr>
          <w:i/>
          <w:iCs/>
        </w:rPr>
        <w:t>)</w:t>
      </w:r>
    </w:p>
    <w:p w14:paraId="600E64DB" w14:textId="77777777" w:rsidR="00ED2C73" w:rsidRDefault="00ED2C73" w:rsidP="00ED2C73">
      <w:pPr>
        <w:pStyle w:val="ListParagraph"/>
        <w:numPr>
          <w:ilvl w:val="0"/>
          <w:numId w:val="1"/>
        </w:numPr>
      </w:pPr>
      <w:r>
        <w:t xml:space="preserve">The Implementation section in Methods has been rewritten to clarify how different β values are used during training and inference, as suggested by reviewer </w:t>
      </w:r>
      <w:proofErr w:type="spellStart"/>
      <w:r>
        <w:t>v5TW</w:t>
      </w:r>
      <w:proofErr w:type="spellEnd"/>
      <w:r>
        <w:t>. Additionally, information on computational resources has been added as recommended by reviewer 2LP1.</w:t>
      </w:r>
    </w:p>
    <w:p w14:paraId="23401E45" w14:textId="77777777" w:rsidR="00ED2C73" w:rsidRDefault="00ED2C73" w:rsidP="00ED2C73">
      <w:pPr>
        <w:pStyle w:val="ListParagraph"/>
      </w:pPr>
    </w:p>
    <w:p w14:paraId="6DD60871" w14:textId="77777777" w:rsidR="00ED2C73" w:rsidRDefault="00ED2C73" w:rsidP="00ED2C73">
      <w:pPr>
        <w:pStyle w:val="ListParagraph"/>
        <w:numPr>
          <w:ilvl w:val="0"/>
          <w:numId w:val="1"/>
        </w:numPr>
      </w:pPr>
      <w:r>
        <w:t xml:space="preserve">We made slight adjustments to Figure 2 to clarify the application of different β values during training and inference, as suggested by reviewer </w:t>
      </w:r>
      <w:proofErr w:type="spellStart"/>
      <w:r>
        <w:t>v5TW</w:t>
      </w:r>
      <w:proofErr w:type="spellEnd"/>
      <w:r>
        <w:t>.</w:t>
      </w:r>
    </w:p>
    <w:p w14:paraId="470ECCEA" w14:textId="77777777" w:rsidR="00ED2C73" w:rsidRDefault="00ED2C73" w:rsidP="00ED2C73">
      <w:pPr>
        <w:pStyle w:val="ListParagraph"/>
      </w:pPr>
    </w:p>
    <w:p w14:paraId="1DD7FC36" w14:textId="77777777" w:rsidR="00ED2C73" w:rsidRDefault="00ED2C73" w:rsidP="00ED2C73">
      <w:pPr>
        <w:pStyle w:val="ListParagraph"/>
        <w:numPr>
          <w:ilvl w:val="0"/>
          <w:numId w:val="1"/>
        </w:numPr>
      </w:pPr>
      <w:r>
        <w:t xml:space="preserve">The details of </w:t>
      </w:r>
      <w:proofErr w:type="spellStart"/>
      <w:r>
        <w:t>m_foldings</w:t>
      </w:r>
      <w:proofErr w:type="spellEnd"/>
      <w:r>
        <w:t xml:space="preserve"> have been updated to include the use of Gaussian filtering during the calculation, following reviewer </w:t>
      </w:r>
      <w:proofErr w:type="spellStart"/>
      <w:r>
        <w:t>v5TW's</w:t>
      </w:r>
      <w:proofErr w:type="spellEnd"/>
      <w:r>
        <w:t xml:space="preserve"> suggestion.</w:t>
      </w:r>
    </w:p>
    <w:p w14:paraId="01F356DF" w14:textId="77777777" w:rsidR="00ED2C73" w:rsidRDefault="00ED2C73" w:rsidP="00ED2C73">
      <w:pPr>
        <w:pStyle w:val="ListParagraph"/>
      </w:pPr>
    </w:p>
    <w:p w14:paraId="6F5865C7" w14:textId="34CA5F30" w:rsidR="00ED2C73" w:rsidRDefault="00ED2C73" w:rsidP="00ED2C73">
      <w:pPr>
        <w:pStyle w:val="ListParagraph"/>
        <w:numPr>
          <w:ilvl w:val="0"/>
          <w:numId w:val="1"/>
        </w:numPr>
      </w:pPr>
      <w:r>
        <w:t xml:space="preserve">The last paragraph of the Pathology Detection subsection has been revised to clarify our contribution and to explain the </w:t>
      </w:r>
      <w:r>
        <w:t>importance</w:t>
      </w:r>
      <w:r>
        <w:t xml:space="preserve"> </w:t>
      </w:r>
      <w:r>
        <w:t xml:space="preserve">of </w:t>
      </w:r>
      <w:r>
        <w:t>results “Only with folding maps”</w:t>
      </w:r>
      <w:r>
        <w:t xml:space="preserve">, </w:t>
      </w:r>
      <w:r>
        <w:t xml:space="preserve">as recommended by reviewer </w:t>
      </w:r>
      <w:proofErr w:type="spellStart"/>
      <w:r>
        <w:t>1nXW</w:t>
      </w:r>
      <w:proofErr w:type="spellEnd"/>
      <w:r>
        <w:t>.</w:t>
      </w:r>
    </w:p>
    <w:p w14:paraId="2D45690D" w14:textId="77777777" w:rsidR="00ED2C73" w:rsidRDefault="00ED2C73" w:rsidP="00ED2C73">
      <w:pPr>
        <w:pStyle w:val="ListParagraph"/>
      </w:pPr>
    </w:p>
    <w:p w14:paraId="6E193A9D" w14:textId="5ADBD58A" w:rsidR="00D65E0C" w:rsidRPr="00D65E0C" w:rsidRDefault="00ED2C73" w:rsidP="00ED2C73">
      <w:pPr>
        <w:pStyle w:val="ListParagraph"/>
        <w:numPr>
          <w:ilvl w:val="0"/>
          <w:numId w:val="1"/>
        </w:numPr>
        <w:rPr>
          <w:lang w:val="tr-TR"/>
        </w:rPr>
      </w:pPr>
      <w:r>
        <w:t xml:space="preserve">In the second paragraph of the Conclusion, we replaced the term "robustness" with "potential," as suggested by reviewer </w:t>
      </w:r>
      <w:proofErr w:type="spellStart"/>
      <w:r>
        <w:t>1nXW</w:t>
      </w:r>
      <w:proofErr w:type="spellEnd"/>
      <w:r>
        <w:t>.</w:t>
      </w:r>
    </w:p>
    <w:sectPr w:rsidR="00D65E0C" w:rsidRPr="00D65E0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F532FC7"/>
    <w:multiLevelType w:val="hybridMultilevel"/>
    <w:tmpl w:val="85101BF0"/>
    <w:lvl w:ilvl="0" w:tplc="4BCE777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273372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1807"/>
    <w:rsid w:val="00321807"/>
    <w:rsid w:val="003479A1"/>
    <w:rsid w:val="00520EA2"/>
    <w:rsid w:val="005E5876"/>
    <w:rsid w:val="00BD431B"/>
    <w:rsid w:val="00D65E0C"/>
    <w:rsid w:val="00EB18B6"/>
    <w:rsid w:val="00ED2C73"/>
    <w:rsid w:val="00F65D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28E569"/>
  <w15:chartTrackingRefBased/>
  <w15:docId w15:val="{C438D57F-3CD6-4953-9530-B5AD832DA5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tr-T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32180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2180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2180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32180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2180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2180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2180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2180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2180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21807"/>
    <w:rPr>
      <w:rFonts w:asciiTheme="majorHAnsi" w:eastAsiaTheme="majorEastAsia" w:hAnsiTheme="majorHAnsi" w:cstheme="majorBidi"/>
      <w:color w:val="2F5496" w:themeColor="accent1" w:themeShade="BF"/>
      <w:sz w:val="40"/>
      <w:szCs w:val="40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21807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21807"/>
    <w:rPr>
      <w:rFonts w:eastAsiaTheme="majorEastAsia" w:cstheme="majorBidi"/>
      <w:color w:val="2F5496" w:themeColor="accent1" w:themeShade="BF"/>
      <w:sz w:val="28"/>
      <w:szCs w:val="28"/>
      <w:lang w:val="en-US"/>
    </w:rPr>
  </w:style>
  <w:style w:type="character" w:customStyle="1" w:styleId="Heading4Char">
    <w:name w:val="Heading 4 Char"/>
    <w:basedOn w:val="DefaultParagraphFont"/>
    <w:link w:val="Heading4"/>
    <w:uiPriority w:val="9"/>
    <w:rsid w:val="00321807"/>
    <w:rPr>
      <w:rFonts w:eastAsiaTheme="majorEastAsia" w:cstheme="majorBidi"/>
      <w:i/>
      <w:iCs/>
      <w:color w:val="2F5496" w:themeColor="accent1" w:themeShade="BF"/>
      <w:lang w:val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21807"/>
    <w:rPr>
      <w:rFonts w:eastAsiaTheme="majorEastAsia" w:cstheme="majorBidi"/>
      <w:color w:val="2F5496" w:themeColor="accent1" w:themeShade="BF"/>
      <w:lang w:val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21807"/>
    <w:rPr>
      <w:rFonts w:eastAsiaTheme="majorEastAsia" w:cstheme="majorBidi"/>
      <w:i/>
      <w:iCs/>
      <w:color w:val="595959" w:themeColor="text1" w:themeTint="A6"/>
      <w:lang w:val="en-US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21807"/>
    <w:rPr>
      <w:rFonts w:eastAsiaTheme="majorEastAsia" w:cstheme="majorBidi"/>
      <w:color w:val="595959" w:themeColor="text1" w:themeTint="A6"/>
      <w:lang w:val="en-US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21807"/>
    <w:rPr>
      <w:rFonts w:eastAsiaTheme="majorEastAsia" w:cstheme="majorBidi"/>
      <w:i/>
      <w:iCs/>
      <w:color w:val="272727" w:themeColor="text1" w:themeTint="D8"/>
      <w:lang w:val="en-US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21807"/>
    <w:rPr>
      <w:rFonts w:eastAsiaTheme="majorEastAsia" w:cstheme="majorBidi"/>
      <w:color w:val="272727" w:themeColor="text1" w:themeTint="D8"/>
      <w:lang w:val="en-US"/>
    </w:rPr>
  </w:style>
  <w:style w:type="paragraph" w:styleId="Title">
    <w:name w:val="Title"/>
    <w:basedOn w:val="Normal"/>
    <w:next w:val="Normal"/>
    <w:link w:val="TitleChar"/>
    <w:uiPriority w:val="10"/>
    <w:qFormat/>
    <w:rsid w:val="0032180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21807"/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32180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21807"/>
    <w:rPr>
      <w:rFonts w:eastAsiaTheme="majorEastAsia" w:cstheme="majorBidi"/>
      <w:color w:val="595959" w:themeColor="text1" w:themeTint="A6"/>
      <w:spacing w:val="15"/>
      <w:sz w:val="28"/>
      <w:szCs w:val="28"/>
      <w:lang w:val="en-US"/>
    </w:rPr>
  </w:style>
  <w:style w:type="paragraph" w:styleId="Quote">
    <w:name w:val="Quote"/>
    <w:basedOn w:val="Normal"/>
    <w:next w:val="Normal"/>
    <w:link w:val="QuoteChar"/>
    <w:uiPriority w:val="29"/>
    <w:qFormat/>
    <w:rsid w:val="0032180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21807"/>
    <w:rPr>
      <w:i/>
      <w:iCs/>
      <w:color w:val="404040" w:themeColor="text1" w:themeTint="BF"/>
      <w:lang w:val="en-US"/>
    </w:rPr>
  </w:style>
  <w:style w:type="paragraph" w:styleId="ListParagraph">
    <w:name w:val="List Paragraph"/>
    <w:basedOn w:val="Normal"/>
    <w:uiPriority w:val="34"/>
    <w:qFormat/>
    <w:rsid w:val="0032180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21807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2180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21807"/>
    <w:rPr>
      <w:i/>
      <w:iCs/>
      <w:color w:val="2F5496" w:themeColor="accent1" w:themeShade="BF"/>
      <w:lang w:val="en-US"/>
    </w:rPr>
  </w:style>
  <w:style w:type="character" w:styleId="IntenseReference">
    <w:name w:val="Intense Reference"/>
    <w:basedOn w:val="DefaultParagraphFont"/>
    <w:uiPriority w:val="32"/>
    <w:qFormat/>
    <w:rsid w:val="00321807"/>
    <w:rPr>
      <w:b/>
      <w:bCs/>
      <w:smallCaps/>
      <w:color w:val="2F5496" w:themeColor="accent1" w:themeShade="BF"/>
      <w:spacing w:val="5"/>
    </w:rPr>
  </w:style>
  <w:style w:type="character" w:styleId="PlaceholderText">
    <w:name w:val="Placeholder Text"/>
    <w:basedOn w:val="DefaultParagraphFont"/>
    <w:uiPriority w:val="99"/>
    <w:semiHidden/>
    <w:rsid w:val="00D65E0C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1021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67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42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12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86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60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39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1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</TotalTime>
  <Pages>1</Pages>
  <Words>151</Words>
  <Characters>866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yigit avci</dc:creator>
  <cp:keywords/>
  <dc:description/>
  <cp:lastModifiedBy>yigit avci</cp:lastModifiedBy>
  <cp:revision>2</cp:revision>
  <dcterms:created xsi:type="dcterms:W3CDTF">2024-08-16T08:21:00Z</dcterms:created>
  <dcterms:modified xsi:type="dcterms:W3CDTF">2024-08-16T10:48:00Z</dcterms:modified>
</cp:coreProperties>
</file>