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 xml:space="preserve"># </w:t>
      </w:r>
      <w:r>
        <w:rPr>
          <w:b/>
          <w:bCs/>
        </w:rPr>
        <w:t>[Scalable Deep Kernel Gaussian Process for Vehicle Dynamics in Autonomous Racing]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This folder contains the code accompanying the paper 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## </w:t>
      </w:r>
      <w:r>
        <w:rPr>
          <w:b/>
          <w:bCs/>
        </w:rPr>
        <w:t>Getting Started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These instructions will guide you through the process of setting up the environment and running the software.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### </w:t>
      </w:r>
      <w:r>
        <w:rPr>
          <w:b/>
          <w:bCs/>
        </w:rPr>
        <w:t>Prerequisites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List the software, libraries, and their versions used. For example:</w:t>
      </w:r>
    </w:p>
    <w:p>
      <w:pPr>
        <w:pStyle w:val="Normal"/>
        <w:bidi w:val="0"/>
        <w:jc w:val="start"/>
        <w:rPr/>
      </w:pPr>
      <w:r>
        <w:rPr/>
        <w:t>1. Python 3.8+</w:t>
      </w:r>
    </w:p>
    <w:p>
      <w:pPr>
        <w:pStyle w:val="Normal"/>
        <w:bidi w:val="0"/>
        <w:jc w:val="start"/>
        <w:rPr/>
      </w:pPr>
      <w:r>
        <w:rPr/>
        <w:t>2. PyTorch 2.0.0</w:t>
      </w:r>
    </w:p>
    <w:p>
      <w:pPr>
        <w:pStyle w:val="Normal"/>
        <w:bidi w:val="0"/>
        <w:jc w:val="start"/>
        <w:rPr/>
      </w:pPr>
      <w:r>
        <w:rPr/>
        <w:t>3. gpytorch 1.10</w:t>
      </w:r>
    </w:p>
    <w:p>
      <w:pPr>
        <w:pStyle w:val="Normal"/>
        <w:bidi w:val="0"/>
        <w:jc w:val="start"/>
        <w:rPr/>
      </w:pPr>
      <w:r>
        <w:rPr/>
        <w:t>4. matplotlib 3.7.1</w:t>
      </w:r>
    </w:p>
    <w:p>
      <w:pPr>
        <w:pStyle w:val="Normal"/>
        <w:bidi w:val="0"/>
        <w:jc w:val="start"/>
        <w:rPr/>
      </w:pPr>
      <w:r>
        <w:rPr/>
        <w:t>5. scipy 1.10.1</w:t>
      </w:r>
    </w:p>
    <w:p>
      <w:pPr>
        <w:pStyle w:val="Normal"/>
        <w:bidi w:val="0"/>
        <w:jc w:val="start"/>
        <w:rPr/>
      </w:pPr>
      <w:r>
        <w:rPr/>
        <w:t>6. numpy 1.24.2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  <w:t>## Running the Software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To run the code conducting the experiments in the paper, we have created two python notebook, and one matlab script.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The datasets for experiments are also included in the folder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>Python notebook</w:t>
      </w:r>
      <w:r>
        <w:rPr/>
        <w:t>: code of SKIP-GP &amp; DKL-SKIP</w:t>
      </w:r>
    </w:p>
    <w:p>
      <w:pPr>
        <w:pStyle w:val="Normal"/>
        <w:bidi w:val="0"/>
        <w:jc w:val="start"/>
        <w:rPr/>
      </w:pPr>
      <w:r>
        <w:rPr>
          <w:b/>
          <w:bCs/>
        </w:rPr>
        <w:t>Matlab</w:t>
      </w:r>
      <w:r>
        <w:rPr/>
        <w:t xml:space="preserve">: code of N4SID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All of the code above should be running straightforward and well-commented.  </w:t>
      </w:r>
    </w:p>
    <w:p>
      <w:pPr>
        <w:pStyle w:val="Normal"/>
        <w:bidi w:val="0"/>
        <w:jc w:val="start"/>
        <w:rPr/>
      </w:pPr>
      <w:r>
        <w:rPr/>
        <w:t xml:space="preserve">*Noted: To successfully run the matlab script, you have to install the sysID toolbox beforehand.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142</Words>
  <Characters>754</Characters>
  <CharactersWithSpaces>883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2023-06-08T22:43:33Z</dcterms:created>
  <dc:creator/>
  <dc:description/>
  <dc:language>en-US</dc:language>
  <cp:lastModifiedBy/>
  <dcterms:modified xsi:type="dcterms:W3CDTF">2023-06-08T23:35:25Z</dcterms:modified>
  <cp:revision>1</cp:revision>
  <dc:subject/>
  <dc:title/>
</cp:coreProperties>
</file>